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50" w:rsidRDefault="00D53F50" w:rsidP="00386A58">
      <w:pPr>
        <w:pStyle w:val="Subttulo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2B5241A7" wp14:editId="0DAD7D49">
            <wp:extent cx="2060575" cy="1508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0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071" w:rsidRPr="008E69CF" w:rsidRDefault="00D53F50" w:rsidP="00426CED">
      <w:pPr>
        <w:pStyle w:val="Subttulo"/>
        <w:jc w:val="left"/>
        <w:rPr>
          <w:rFonts w:ascii="Aileron Heavy" w:hAnsi="Aileron Heavy"/>
          <w:b/>
          <w:color w:val="50B47A"/>
          <w:sz w:val="32"/>
          <w:szCs w:val="32"/>
        </w:rPr>
      </w:pPr>
      <w:r w:rsidRPr="008E69CF">
        <w:rPr>
          <w:rFonts w:ascii="Aileron Heavy" w:hAnsi="Aileron Heavy"/>
          <w:b/>
        </w:rPr>
        <w:t xml:space="preserve">                                      </w:t>
      </w:r>
      <w:r w:rsidR="00580E9F" w:rsidRPr="008E69CF">
        <w:rPr>
          <w:rFonts w:ascii="Aileron Heavy" w:hAnsi="Aileron Heavy"/>
          <w:b/>
        </w:rPr>
        <w:t xml:space="preserve"> </w:t>
      </w:r>
      <w:r w:rsidRPr="008E69CF">
        <w:rPr>
          <w:rFonts w:ascii="Aileron Heavy" w:hAnsi="Aileron Heavy"/>
          <w:b/>
        </w:rPr>
        <w:t xml:space="preserve">   </w:t>
      </w:r>
      <w:r w:rsidR="00426CED" w:rsidRPr="008E69CF">
        <w:rPr>
          <w:rFonts w:ascii="Aileron Heavy" w:hAnsi="Aileron Heavy"/>
          <w:b/>
        </w:rPr>
        <w:t xml:space="preserve"> </w:t>
      </w:r>
      <w:r w:rsidR="00AF5F0B" w:rsidRPr="008E69CF">
        <w:rPr>
          <w:rFonts w:ascii="Aileron Heavy" w:hAnsi="Aileron Heavy"/>
          <w:b/>
          <w:color w:val="50B47A"/>
          <w:sz w:val="32"/>
          <w:szCs w:val="32"/>
        </w:rPr>
        <w:t>SOUTH PACIFIC WATERLESS LTD</w:t>
      </w:r>
    </w:p>
    <w:p w:rsidR="004664A8" w:rsidRPr="00F32441" w:rsidRDefault="004664A8" w:rsidP="004664A8">
      <w:pPr>
        <w:rPr>
          <w:rFonts w:cstheme="majorHAnsi"/>
          <w:b/>
          <w:sz w:val="22"/>
          <w:szCs w:val="22"/>
        </w:rPr>
      </w:pPr>
      <w:r w:rsidRPr="008E69CF">
        <w:rPr>
          <w:rFonts w:ascii="Aileron Heavy" w:hAnsi="Aileron Heavy" w:cstheme="majorHAnsi"/>
          <w:b/>
          <w:color w:val="404040" w:themeColor="text1" w:themeTint="BF"/>
          <w:sz w:val="20"/>
          <w:szCs w:val="22"/>
        </w:rPr>
        <w:t>Help Line: 0800 99 8000</w:t>
      </w:r>
      <w:r w:rsidRPr="008E69CF">
        <w:rPr>
          <w:rFonts w:cstheme="majorHAnsi"/>
          <w:b/>
          <w:color w:val="404040" w:themeColor="text1" w:themeTint="BF"/>
          <w:sz w:val="22"/>
          <w:szCs w:val="22"/>
        </w:rPr>
        <w:t xml:space="preserve">                                    </w:t>
      </w:r>
      <w:r w:rsidR="00386A58" w:rsidRPr="008E69CF">
        <w:rPr>
          <w:rFonts w:cstheme="majorHAnsi"/>
          <w:b/>
          <w:color w:val="404040" w:themeColor="text1" w:themeTint="BF"/>
          <w:sz w:val="22"/>
          <w:szCs w:val="22"/>
        </w:rPr>
        <w:t xml:space="preserve">             </w:t>
      </w:r>
      <w:r w:rsidR="008E69CF">
        <w:rPr>
          <w:rFonts w:cstheme="majorHAnsi"/>
          <w:b/>
          <w:sz w:val="22"/>
          <w:szCs w:val="22"/>
        </w:rPr>
        <w:tab/>
      </w:r>
      <w:r w:rsidR="008E69CF">
        <w:rPr>
          <w:rFonts w:cstheme="majorHAnsi"/>
          <w:b/>
          <w:sz w:val="22"/>
          <w:szCs w:val="22"/>
        </w:rPr>
        <w:tab/>
      </w:r>
      <w:r w:rsidR="008E69CF">
        <w:rPr>
          <w:rFonts w:cstheme="majorHAnsi"/>
          <w:b/>
          <w:sz w:val="22"/>
          <w:szCs w:val="22"/>
        </w:rPr>
        <w:tab/>
        <w:t xml:space="preserve">                             </w:t>
      </w:r>
      <w:r w:rsidR="005714C3" w:rsidRPr="008E69CF">
        <w:rPr>
          <w:rFonts w:ascii="Aileron Heavy" w:hAnsi="Aileron Heavy" w:cstheme="majorHAnsi"/>
          <w:b/>
          <w:color w:val="404040" w:themeColor="text1" w:themeTint="BF"/>
          <w:sz w:val="20"/>
          <w:szCs w:val="22"/>
        </w:rPr>
        <w:t>Email:sales</w:t>
      </w:r>
      <w:r w:rsidRPr="008E69CF">
        <w:rPr>
          <w:rFonts w:ascii="Aileron Heavy" w:hAnsi="Aileron Heavy" w:cstheme="majorHAnsi"/>
          <w:b/>
          <w:color w:val="404040" w:themeColor="text1" w:themeTint="BF"/>
          <w:sz w:val="20"/>
          <w:szCs w:val="22"/>
        </w:rPr>
        <w:t>@waterless.co.nz</w:t>
      </w:r>
    </w:p>
    <w:p w:rsidR="00F33071" w:rsidRPr="008E69CF" w:rsidRDefault="008E69CF">
      <w:pPr>
        <w:pStyle w:val="Ttulo"/>
        <w:rPr>
          <w:rFonts w:ascii="Aileron Heavy" w:hAnsi="Aileron Heavy"/>
          <w:color w:val="50B47A"/>
          <w:sz w:val="28"/>
          <w:szCs w:val="28"/>
        </w:rPr>
      </w:pPr>
      <w:r w:rsidRPr="008E69CF">
        <w:rPr>
          <w:rFonts w:ascii="Aileron Heavy" w:hAnsi="Aileron Heavy"/>
          <w:caps w:val="0"/>
          <w:color w:val="50B47A"/>
          <w:sz w:val="28"/>
          <w:szCs w:val="28"/>
        </w:rPr>
        <w:t>Order request form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57"/>
        <w:gridCol w:w="2113"/>
        <w:gridCol w:w="3260"/>
      </w:tblGrid>
      <w:tr w:rsidR="00DF3370" w:rsidTr="008E69CF">
        <w:tc>
          <w:tcPr>
            <w:tcW w:w="10773" w:type="dxa"/>
            <w:gridSpan w:val="4"/>
            <w:shd w:val="clear" w:color="auto" w:fill="50B47A"/>
          </w:tcPr>
          <w:p w:rsidR="00DF3370" w:rsidRPr="008E69CF" w:rsidRDefault="00DF3370" w:rsidP="00DF3370">
            <w:pPr>
              <w:pStyle w:val="Ttulo1"/>
              <w:shd w:val="clear" w:color="auto" w:fill="auto"/>
              <w:ind w:left="0"/>
              <w:outlineLvl w:val="0"/>
              <w:rPr>
                <w:b w:val="0"/>
                <w:sz w:val="20"/>
                <w:szCs w:val="20"/>
              </w:rPr>
            </w:pPr>
            <w:r w:rsidRPr="008E69CF">
              <w:t>CONTACT INFORMATION</w:t>
            </w:r>
          </w:p>
        </w:tc>
      </w:tr>
      <w:tr w:rsidR="00386A58" w:rsidTr="00F32441">
        <w:tc>
          <w:tcPr>
            <w:tcW w:w="1843" w:type="dxa"/>
          </w:tcPr>
          <w:p w:rsidR="00386A58" w:rsidRPr="001D4393" w:rsidRDefault="00F32441" w:rsidP="00F32441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F3370" w:rsidRPr="00DF3370" w:rsidRDefault="00DF3370" w:rsidP="00F32441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86A58" w:rsidRPr="001D4393" w:rsidRDefault="00F32441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D4393">
              <w:rPr>
                <w:rFonts w:ascii="Arial" w:hAnsi="Arial" w:cs="Arial"/>
                <w:b w:val="0"/>
                <w:caps w:val="0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3260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3370" w:rsidTr="003753FF">
        <w:trPr>
          <w:trHeight w:val="738"/>
        </w:trPr>
        <w:tc>
          <w:tcPr>
            <w:tcW w:w="1843" w:type="dxa"/>
          </w:tcPr>
          <w:p w:rsidR="00DF3370" w:rsidRPr="001D4393" w:rsidRDefault="00DF3370" w:rsidP="00F32441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3557" w:type="dxa"/>
          </w:tcPr>
          <w:p w:rsidR="00DF3370" w:rsidRPr="00F32441" w:rsidRDefault="00DF3370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3370" w:rsidRPr="001D4393" w:rsidRDefault="00DF3370" w:rsidP="00F32441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Delivery Address:</w:t>
            </w:r>
          </w:p>
        </w:tc>
        <w:tc>
          <w:tcPr>
            <w:tcW w:w="3260" w:type="dxa"/>
          </w:tcPr>
          <w:p w:rsidR="00DF3370" w:rsidRPr="00F32441" w:rsidRDefault="00DF3370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3370" w:rsidTr="007E0750">
        <w:trPr>
          <w:trHeight w:val="738"/>
        </w:trPr>
        <w:tc>
          <w:tcPr>
            <w:tcW w:w="1843" w:type="dxa"/>
          </w:tcPr>
          <w:p w:rsidR="00DF3370" w:rsidRPr="001D4393" w:rsidRDefault="00DF3370" w:rsidP="00F32441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3557" w:type="dxa"/>
          </w:tcPr>
          <w:p w:rsidR="00DF3370" w:rsidRPr="00F32441" w:rsidRDefault="00DF3370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DF3370" w:rsidRPr="00DF3370" w:rsidRDefault="00DF3370" w:rsidP="00F32441">
            <w:pPr>
              <w:ind w:left="21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DF3370" w:rsidRPr="00F32441" w:rsidRDefault="00DF3370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86A58" w:rsidTr="00F32441">
        <w:tc>
          <w:tcPr>
            <w:tcW w:w="1843" w:type="dxa"/>
          </w:tcPr>
          <w:p w:rsidR="00386A58" w:rsidRPr="001D4393" w:rsidRDefault="00F32441" w:rsidP="00F32441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DF3370" w:rsidRPr="00DF3370" w:rsidRDefault="00DF3370" w:rsidP="00F32441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86A58" w:rsidRPr="001D4393" w:rsidRDefault="0056310E" w:rsidP="0056310E">
            <w:pPr>
              <w:ind w:left="21"/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3260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386A58" w:rsidTr="00F32441">
        <w:tc>
          <w:tcPr>
            <w:tcW w:w="1843" w:type="dxa"/>
          </w:tcPr>
          <w:p w:rsidR="00386A58" w:rsidRPr="001D4393" w:rsidRDefault="00F32441" w:rsidP="00F32441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Order number</w:t>
            </w:r>
          </w:p>
          <w:p w:rsidR="00DF3370" w:rsidRPr="00DF3370" w:rsidRDefault="00DF3370" w:rsidP="00F32441">
            <w:pPr>
              <w:rPr>
                <w:sz w:val="20"/>
                <w:szCs w:val="20"/>
              </w:rPr>
            </w:pPr>
          </w:p>
        </w:tc>
        <w:tc>
          <w:tcPr>
            <w:tcW w:w="3557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386A58" w:rsidRPr="00DF3370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6A58" w:rsidRPr="00F32441" w:rsidRDefault="00386A58" w:rsidP="00386A58">
            <w:pPr>
              <w:pStyle w:val="Ttulo1"/>
              <w:shd w:val="clear" w:color="auto" w:fill="auto"/>
              <w:ind w:left="0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660F3" w:rsidRDefault="00F660F3" w:rsidP="00F660F3">
      <w:pPr>
        <w:pStyle w:val="Ttulo1"/>
        <w:shd w:val="clear" w:color="auto" w:fill="auto"/>
        <w:ind w:left="0"/>
        <w:rPr>
          <w:color w:val="auto"/>
        </w:rPr>
      </w:pPr>
    </w:p>
    <w:p w:rsidR="00F660F3" w:rsidRPr="00F660F3" w:rsidRDefault="00F660F3" w:rsidP="00F660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269"/>
        <w:gridCol w:w="2123"/>
        <w:gridCol w:w="2125"/>
        <w:gridCol w:w="3293"/>
      </w:tblGrid>
      <w:tr w:rsidR="00DF3370" w:rsidRPr="00F660F3" w:rsidTr="008E69CF">
        <w:tc>
          <w:tcPr>
            <w:tcW w:w="5000" w:type="pct"/>
            <w:gridSpan w:val="4"/>
            <w:tcBorders>
              <w:left w:val="single" w:sz="4" w:space="0" w:color="50B47A"/>
            </w:tcBorders>
            <w:shd w:val="clear" w:color="auto" w:fill="50B47A"/>
          </w:tcPr>
          <w:p w:rsidR="00DF3370" w:rsidRPr="008E69CF" w:rsidRDefault="00DF3370" w:rsidP="00DF3370">
            <w:pPr>
              <w:pStyle w:val="Ttulo1"/>
              <w:shd w:val="clear" w:color="auto" w:fill="auto"/>
              <w:ind w:left="0"/>
              <w:rPr>
                <w:sz w:val="20"/>
                <w:szCs w:val="20"/>
              </w:rPr>
            </w:pPr>
            <w:r w:rsidRPr="008E69CF">
              <w:t>products required</w:t>
            </w:r>
          </w:p>
        </w:tc>
      </w:tr>
      <w:tr w:rsidR="00F660F3" w:rsidRPr="00F660F3" w:rsidTr="00DF3370">
        <w:tc>
          <w:tcPr>
            <w:tcW w:w="1512" w:type="pct"/>
          </w:tcPr>
          <w:p w:rsidR="00F33071" w:rsidRPr="001D4393" w:rsidRDefault="00F660F3" w:rsidP="00AF5F0B">
            <w:pPr>
              <w:pStyle w:val="Ttulo2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393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178C3" w:rsidRPr="001D4393">
              <w:rPr>
                <w:rFonts w:ascii="Arial" w:hAnsi="Arial" w:cs="Arial"/>
                <w:color w:val="auto"/>
                <w:sz w:val="20"/>
                <w:szCs w:val="20"/>
              </w:rPr>
              <w:t>Stock Code</w:t>
            </w:r>
            <w:r w:rsidRPr="001D439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F660F3" w:rsidRPr="00DF3370" w:rsidRDefault="00F660F3" w:rsidP="00F660F3"/>
        </w:tc>
        <w:tc>
          <w:tcPr>
            <w:tcW w:w="982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F33071" w:rsidRPr="001D4393" w:rsidRDefault="00B01912">
            <w:pPr>
              <w:pStyle w:val="Ttulo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4393">
              <w:rPr>
                <w:rFonts w:ascii="Arial" w:hAnsi="Arial" w:cs="Arial"/>
                <w:color w:val="auto"/>
                <w:sz w:val="20"/>
                <w:szCs w:val="20"/>
              </w:rPr>
              <w:t>Quantity required</w:t>
            </w:r>
            <w:r w:rsidR="00F660F3" w:rsidRPr="001D439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523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</w:tr>
      <w:tr w:rsidR="00F660F3" w:rsidRPr="00F660F3" w:rsidTr="00DF3370">
        <w:tc>
          <w:tcPr>
            <w:tcW w:w="1512" w:type="pct"/>
          </w:tcPr>
          <w:p w:rsidR="00F33071" w:rsidRPr="001D4393" w:rsidRDefault="00F660F3" w:rsidP="00F660F3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Flax Urinal:</w:t>
            </w:r>
          </w:p>
          <w:p w:rsidR="00F660F3" w:rsidRPr="00DF3370" w:rsidRDefault="00F660F3" w:rsidP="00F660F3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F33071" w:rsidRPr="00F660F3" w:rsidRDefault="00F33071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983" w:type="pct"/>
            <w:shd w:val="clear" w:color="auto" w:fill="auto"/>
          </w:tcPr>
          <w:p w:rsidR="00F33071" w:rsidRPr="00F660F3" w:rsidRDefault="00F33071" w:rsidP="00BB3443">
            <w:pPr>
              <w:pStyle w:val="Ttulo2"/>
              <w:rPr>
                <w:rFonts w:asciiTheme="minorHAnsi" w:hAnsiTheme="minorHAnsi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1523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</w:tr>
      <w:tr w:rsidR="00F660F3" w:rsidRPr="00F660F3" w:rsidTr="00DF3370">
        <w:tc>
          <w:tcPr>
            <w:tcW w:w="1512" w:type="pct"/>
          </w:tcPr>
          <w:p w:rsidR="00F33071" w:rsidRPr="001D4393" w:rsidRDefault="00F660F3" w:rsidP="00F660F3">
            <w:pPr>
              <w:rPr>
                <w:rFonts w:ascii="Arial" w:hAnsi="Arial" w:cs="Arial"/>
                <w:sz w:val="20"/>
                <w:szCs w:val="20"/>
              </w:rPr>
            </w:pPr>
            <w:r w:rsidRPr="001D4393">
              <w:rPr>
                <w:rFonts w:ascii="Arial" w:hAnsi="Arial" w:cs="Arial"/>
                <w:sz w:val="20"/>
                <w:szCs w:val="20"/>
              </w:rPr>
              <w:t>Kea Urinal:</w:t>
            </w:r>
          </w:p>
          <w:p w:rsidR="00F660F3" w:rsidRPr="00DF3370" w:rsidRDefault="00F660F3" w:rsidP="00F660F3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</w:tcPr>
          <w:p w:rsidR="00F33071" w:rsidRPr="00F660F3" w:rsidRDefault="00F3307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83" w:type="pct"/>
          </w:tcPr>
          <w:p w:rsidR="00F33071" w:rsidRPr="00F660F3" w:rsidRDefault="00F33071" w:rsidP="00AF5F0B">
            <w:pPr>
              <w:pStyle w:val="Ttulo2"/>
              <w:ind w:left="0"/>
              <w:rPr>
                <w:rFonts w:asciiTheme="minorHAnsi" w:hAnsiTheme="minorHAnsi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1523" w:type="pct"/>
          </w:tcPr>
          <w:p w:rsidR="00F33071" w:rsidRPr="00F660F3" w:rsidRDefault="00F33071" w:rsidP="00445EBD">
            <w:pPr>
              <w:jc w:val="center"/>
              <w:rPr>
                <w:sz w:val="20"/>
                <w:szCs w:val="20"/>
              </w:rPr>
            </w:pPr>
          </w:p>
        </w:tc>
      </w:tr>
      <w:tr w:rsidR="00F660F3" w:rsidRPr="00F660F3" w:rsidTr="00DF3370">
        <w:tc>
          <w:tcPr>
            <w:tcW w:w="1512" w:type="pct"/>
          </w:tcPr>
          <w:p w:rsidR="00F660F3" w:rsidRPr="001D4393" w:rsidRDefault="009074F6" w:rsidP="00F660F3">
            <w:pPr>
              <w:rPr>
                <w:rFonts w:ascii="Arial" w:hAnsi="Arial" w:cs="Arial"/>
                <w:szCs w:val="20"/>
              </w:rPr>
            </w:pPr>
            <w:r w:rsidRPr="001D4393">
              <w:rPr>
                <w:rFonts w:ascii="Arial" w:hAnsi="Arial" w:cs="Arial"/>
                <w:szCs w:val="20"/>
              </w:rPr>
              <w:t xml:space="preserve">WUVCCW </w:t>
            </w:r>
          </w:p>
          <w:p w:rsidR="00F33071" w:rsidRPr="00DF3370" w:rsidRDefault="009074F6" w:rsidP="00F660F3">
            <w:pPr>
              <w:rPr>
                <w:sz w:val="20"/>
                <w:szCs w:val="20"/>
              </w:rPr>
            </w:pPr>
            <w:r w:rsidRPr="001D4393">
              <w:rPr>
                <w:rFonts w:ascii="Arial" w:hAnsi="Arial" w:cs="Arial"/>
                <w:szCs w:val="20"/>
              </w:rPr>
              <w:t xml:space="preserve">(cartridge for Flax </w:t>
            </w:r>
            <w:r w:rsidR="000178C3" w:rsidRPr="001D4393">
              <w:rPr>
                <w:rFonts w:ascii="Arial" w:hAnsi="Arial" w:cs="Arial"/>
                <w:szCs w:val="20"/>
              </w:rPr>
              <w:t>urinals.)</w:t>
            </w:r>
          </w:p>
        </w:tc>
        <w:tc>
          <w:tcPr>
            <w:tcW w:w="982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F33071" w:rsidRPr="00F660F3" w:rsidRDefault="00F33071">
            <w:pPr>
              <w:pStyle w:val="Ttulo2"/>
              <w:rPr>
                <w:rFonts w:asciiTheme="minorHAnsi" w:hAnsiTheme="minorHAnsi"/>
                <w:color w:val="auto"/>
                <w:sz w:val="20"/>
                <w:szCs w:val="20"/>
                <w:highlight w:val="black"/>
              </w:rPr>
            </w:pPr>
          </w:p>
        </w:tc>
        <w:tc>
          <w:tcPr>
            <w:tcW w:w="1523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</w:tr>
      <w:tr w:rsidR="00F660F3" w:rsidRPr="00F660F3" w:rsidTr="00DF3370">
        <w:trPr>
          <w:trHeight w:val="37"/>
        </w:trPr>
        <w:tc>
          <w:tcPr>
            <w:tcW w:w="1512" w:type="pct"/>
          </w:tcPr>
          <w:p w:rsidR="00F660F3" w:rsidRPr="001D4393" w:rsidRDefault="009074F6" w:rsidP="00F660F3">
            <w:pPr>
              <w:rPr>
                <w:rFonts w:ascii="Arial" w:hAnsi="Arial" w:cs="Arial"/>
                <w:szCs w:val="20"/>
              </w:rPr>
            </w:pPr>
            <w:r w:rsidRPr="001D4393">
              <w:rPr>
                <w:rFonts w:ascii="Arial" w:hAnsi="Arial" w:cs="Arial"/>
                <w:szCs w:val="20"/>
              </w:rPr>
              <w:t>WUD3CW</w:t>
            </w:r>
          </w:p>
          <w:p w:rsidR="00F33071" w:rsidRPr="00DF3370" w:rsidRDefault="009074F6" w:rsidP="00F660F3">
            <w:pPr>
              <w:rPr>
                <w:sz w:val="20"/>
                <w:szCs w:val="20"/>
              </w:rPr>
            </w:pPr>
            <w:r w:rsidRPr="001D4393">
              <w:rPr>
                <w:rFonts w:ascii="Arial" w:hAnsi="Arial" w:cs="Arial"/>
                <w:szCs w:val="20"/>
              </w:rPr>
              <w:t xml:space="preserve"> (</w:t>
            </w:r>
            <w:r w:rsidR="00F660F3" w:rsidRPr="001D4393">
              <w:rPr>
                <w:rFonts w:ascii="Arial" w:hAnsi="Arial" w:cs="Arial"/>
                <w:szCs w:val="20"/>
              </w:rPr>
              <w:t>c</w:t>
            </w:r>
            <w:r w:rsidRPr="001D4393">
              <w:rPr>
                <w:rFonts w:ascii="Arial" w:hAnsi="Arial" w:cs="Arial"/>
                <w:szCs w:val="20"/>
              </w:rPr>
              <w:t>artridge for Kea/Fibreglass</w:t>
            </w:r>
            <w:r w:rsidR="000178C3" w:rsidRPr="001D4393">
              <w:rPr>
                <w:rFonts w:ascii="Arial" w:hAnsi="Arial" w:cs="Arial"/>
                <w:szCs w:val="20"/>
              </w:rPr>
              <w:t xml:space="preserve"> models.)</w:t>
            </w:r>
          </w:p>
        </w:tc>
        <w:tc>
          <w:tcPr>
            <w:tcW w:w="982" w:type="pct"/>
          </w:tcPr>
          <w:p w:rsidR="00F33071" w:rsidRPr="00F660F3" w:rsidRDefault="00F33071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</w:tcPr>
          <w:p w:rsidR="00F33071" w:rsidRPr="00F660F3" w:rsidRDefault="00F33071">
            <w:pPr>
              <w:pStyle w:val="Ttulo2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23" w:type="pct"/>
          </w:tcPr>
          <w:p w:rsidR="00F33071" w:rsidRPr="00F660F3" w:rsidRDefault="00F33071" w:rsidP="00AF5F0B">
            <w:pPr>
              <w:rPr>
                <w:sz w:val="20"/>
                <w:szCs w:val="20"/>
              </w:rPr>
            </w:pPr>
          </w:p>
        </w:tc>
      </w:tr>
    </w:tbl>
    <w:p w:rsidR="00F33071" w:rsidRPr="008D34A9" w:rsidRDefault="00B01912" w:rsidP="008D34A9">
      <w:pPr>
        <w:pStyle w:val="Ttulo1"/>
      </w:pPr>
      <w:r w:rsidRPr="008D34A9">
        <w:t>COMMENTS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10810"/>
      </w:tblGrid>
      <w:tr w:rsidR="00F660F3" w:rsidTr="005D46DE">
        <w:trPr>
          <w:trHeight w:val="689"/>
        </w:trPr>
        <w:tc>
          <w:tcPr>
            <w:tcW w:w="5000" w:type="pct"/>
          </w:tcPr>
          <w:p w:rsidR="00F660F3" w:rsidRDefault="00F660F3"/>
          <w:p w:rsidR="008D34A9" w:rsidRDefault="008D34A9"/>
          <w:p w:rsidR="008D34A9" w:rsidRDefault="008D34A9"/>
          <w:p w:rsidR="008D34A9" w:rsidRDefault="008D34A9"/>
          <w:p w:rsidR="008D34A9" w:rsidRDefault="008D34A9"/>
          <w:p w:rsidR="008D34A9" w:rsidRDefault="008D34A9"/>
          <w:p w:rsidR="008D34A9" w:rsidRDefault="008D34A9"/>
        </w:tc>
        <w:bookmarkStart w:id="0" w:name="_GoBack"/>
        <w:bookmarkEnd w:id="0"/>
      </w:tr>
    </w:tbl>
    <w:p w:rsidR="00F33071" w:rsidRPr="008D34A9" w:rsidRDefault="00F33071" w:rsidP="008D34A9">
      <w:pPr>
        <w:pStyle w:val="Ttulo1"/>
      </w:pPr>
    </w:p>
    <w:p w:rsidR="00F33071" w:rsidRDefault="00F33071"/>
    <w:sectPr w:rsidR="00F33071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7D" w:rsidRDefault="00C80B7D">
      <w:pPr>
        <w:spacing w:before="0" w:after="0"/>
      </w:pPr>
      <w:r>
        <w:separator/>
      </w:r>
    </w:p>
  </w:endnote>
  <w:endnote w:type="continuationSeparator" w:id="0">
    <w:p w:rsidR="00C80B7D" w:rsidRDefault="00C80B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leron Heavy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7D" w:rsidRDefault="00C80B7D">
      <w:pPr>
        <w:spacing w:before="0" w:after="0"/>
      </w:pPr>
      <w:r>
        <w:separator/>
      </w:r>
    </w:p>
  </w:footnote>
  <w:footnote w:type="continuationSeparator" w:id="0">
    <w:p w:rsidR="00C80B7D" w:rsidRDefault="00C80B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807"/>
    <w:multiLevelType w:val="hybridMultilevel"/>
    <w:tmpl w:val="454017BE"/>
    <w:lvl w:ilvl="0" w:tplc="1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" w15:restartNumberingAfterBreak="0">
    <w:nsid w:val="33E63021"/>
    <w:multiLevelType w:val="hybridMultilevel"/>
    <w:tmpl w:val="6E16BBD4"/>
    <w:lvl w:ilvl="0" w:tplc="4000BD2C">
      <w:start w:val="1"/>
      <w:numFmt w:val="decimal"/>
      <w:pStyle w:val="Prrafodelista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0B"/>
    <w:rsid w:val="000178C3"/>
    <w:rsid w:val="000C6140"/>
    <w:rsid w:val="001D2086"/>
    <w:rsid w:val="001D4393"/>
    <w:rsid w:val="00266F58"/>
    <w:rsid w:val="003079A3"/>
    <w:rsid w:val="003627ED"/>
    <w:rsid w:val="00384DCF"/>
    <w:rsid w:val="00386A58"/>
    <w:rsid w:val="00426CED"/>
    <w:rsid w:val="00445EBD"/>
    <w:rsid w:val="004664A8"/>
    <w:rsid w:val="004B5B60"/>
    <w:rsid w:val="0056310E"/>
    <w:rsid w:val="005714C3"/>
    <w:rsid w:val="00576B2B"/>
    <w:rsid w:val="00580E9F"/>
    <w:rsid w:val="005D46DE"/>
    <w:rsid w:val="00712B23"/>
    <w:rsid w:val="00742A9A"/>
    <w:rsid w:val="0077101A"/>
    <w:rsid w:val="008051CB"/>
    <w:rsid w:val="00872B19"/>
    <w:rsid w:val="008D34A9"/>
    <w:rsid w:val="008E69CF"/>
    <w:rsid w:val="009074F6"/>
    <w:rsid w:val="009238BD"/>
    <w:rsid w:val="009434CA"/>
    <w:rsid w:val="00A64006"/>
    <w:rsid w:val="00AF5F0B"/>
    <w:rsid w:val="00B01912"/>
    <w:rsid w:val="00B056B6"/>
    <w:rsid w:val="00BB3443"/>
    <w:rsid w:val="00C46F6F"/>
    <w:rsid w:val="00C80B7D"/>
    <w:rsid w:val="00C9214C"/>
    <w:rsid w:val="00CE2C1D"/>
    <w:rsid w:val="00CF1C6C"/>
    <w:rsid w:val="00D53F50"/>
    <w:rsid w:val="00DF3370"/>
    <w:rsid w:val="00E167F1"/>
    <w:rsid w:val="00E16B6C"/>
    <w:rsid w:val="00E361E6"/>
    <w:rsid w:val="00E535BE"/>
    <w:rsid w:val="00F246A9"/>
    <w:rsid w:val="00F32441"/>
    <w:rsid w:val="00F33071"/>
    <w:rsid w:val="00F660F3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C29A15-9FA7-4EF9-A3CA-8BEAA4F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8D34A9"/>
    <w:pPr>
      <w:keepNext/>
      <w:keepLines/>
      <w:shd w:val="clear" w:color="auto" w:fill="50B47A"/>
      <w:spacing w:before="0" w:after="0"/>
      <w:ind w:left="14" w:right="14"/>
      <w:jc w:val="center"/>
      <w:outlineLvl w:val="0"/>
    </w:pPr>
    <w:rPr>
      <w:rFonts w:ascii="Aileron Heavy" w:eastAsiaTheme="majorEastAsia" w:hAnsi="Aileron Heavy" w:cstheme="majorBidi"/>
      <w:b/>
      <w:bCs/>
      <w:caps/>
      <w:color w:val="FFFFFF" w:themeColor="background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spacing w:val="15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8D34A9"/>
    <w:rPr>
      <w:rFonts w:ascii="Aileron Heavy" w:eastAsiaTheme="majorEastAsia" w:hAnsi="Aileron Heavy" w:cstheme="majorBidi"/>
      <w:b/>
      <w:bCs/>
      <w:caps/>
      <w:color w:val="FFFFFF" w:themeColor="background1"/>
      <w:sz w:val="28"/>
      <w:szCs w:val="28"/>
      <w:shd w:val="clear" w:color="auto" w:fill="50B47A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5F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tockton\Downloads\tf039736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0AF5B-E5EB-43CA-8758-BFFEF5C9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tf03973691.dotx</Template>
  <TotalTime>57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Stockton</dc:creator>
  <cp:lastModifiedBy>DIANA</cp:lastModifiedBy>
  <cp:revision>9</cp:revision>
  <cp:lastPrinted>2017-11-13T18:08:00Z</cp:lastPrinted>
  <dcterms:created xsi:type="dcterms:W3CDTF">2017-11-13T18:14:00Z</dcterms:created>
  <dcterms:modified xsi:type="dcterms:W3CDTF">2020-11-16T15:54:00Z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